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335B" w14:textId="77777777" w:rsidR="00B17E87" w:rsidRDefault="004D545B" w:rsidP="004D545B">
      <w:pPr>
        <w:jc w:val="center"/>
      </w:pPr>
      <w:r>
        <w:rPr>
          <w:noProof/>
        </w:rPr>
        <w:drawing>
          <wp:inline distT="0" distB="0" distL="0" distR="0" wp14:anchorId="2B6820A6" wp14:editId="54B9440A">
            <wp:extent cx="2477135" cy="7103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67" cy="7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03E5" w14:textId="77777777" w:rsidR="004D545B" w:rsidRDefault="004D545B" w:rsidP="004D545B">
      <w:pPr>
        <w:jc w:val="center"/>
      </w:pPr>
    </w:p>
    <w:p w14:paraId="5F90603A" w14:textId="77777777" w:rsidR="004D545B" w:rsidRPr="00B37A05" w:rsidRDefault="004D545B" w:rsidP="004D545B">
      <w:pPr>
        <w:jc w:val="center"/>
        <w:rPr>
          <w:rFonts w:ascii="Gotham Book Regular" w:hAnsi="Gotham Book Regular"/>
          <w:b/>
          <w:sz w:val="32"/>
          <w:szCs w:val="32"/>
        </w:rPr>
      </w:pPr>
      <w:r w:rsidRPr="00B37A05">
        <w:rPr>
          <w:rFonts w:ascii="Gotham Book Regular" w:hAnsi="Gotham Book Regular"/>
          <w:b/>
          <w:sz w:val="32"/>
          <w:szCs w:val="32"/>
        </w:rPr>
        <w:t xml:space="preserve">Job Description: </w:t>
      </w:r>
    </w:p>
    <w:p w14:paraId="40C86A9C" w14:textId="77777777" w:rsidR="004D545B" w:rsidRPr="00B37A05" w:rsidRDefault="004E22C3" w:rsidP="004D545B">
      <w:pPr>
        <w:jc w:val="center"/>
        <w:rPr>
          <w:rFonts w:ascii="Gotham Book Regular" w:hAnsi="Gotham Book Regular"/>
          <w:sz w:val="28"/>
          <w:szCs w:val="28"/>
        </w:rPr>
      </w:pPr>
      <w:r w:rsidRPr="00B37A05">
        <w:rPr>
          <w:rFonts w:ascii="Gotham Book Regular" w:hAnsi="Gotham Book Regular"/>
          <w:sz w:val="28"/>
          <w:szCs w:val="28"/>
        </w:rPr>
        <w:t>Survey Instrument Operator</w:t>
      </w:r>
    </w:p>
    <w:p w14:paraId="63AEBED5" w14:textId="77777777" w:rsidR="00282576" w:rsidRPr="00B37A05" w:rsidRDefault="00282576" w:rsidP="004D545B">
      <w:pPr>
        <w:jc w:val="center"/>
        <w:rPr>
          <w:rFonts w:ascii="Gotham Book Regular" w:hAnsi="Gotham Book Regular"/>
          <w:sz w:val="28"/>
          <w:szCs w:val="28"/>
        </w:rPr>
      </w:pPr>
    </w:p>
    <w:p w14:paraId="41DBDB41" w14:textId="77777777" w:rsidR="009470F5" w:rsidRPr="00B37A05" w:rsidRDefault="009470F5" w:rsidP="004D545B">
      <w:pPr>
        <w:jc w:val="center"/>
        <w:rPr>
          <w:rFonts w:ascii="Gotham Book Regular" w:hAnsi="Gotham Book Regular"/>
          <w:sz w:val="28"/>
          <w:szCs w:val="28"/>
        </w:rPr>
      </w:pPr>
    </w:p>
    <w:p w14:paraId="2A771957" w14:textId="7CD3DDFE" w:rsidR="00C63AF2" w:rsidRPr="00B37A05" w:rsidRDefault="00A07CAA" w:rsidP="009470F5">
      <w:pPr>
        <w:rPr>
          <w:rFonts w:ascii="Gotham Book Regular" w:hAnsi="Gotham Book Regular"/>
          <w:b/>
          <w:bCs/>
          <w:color w:val="171717" w:themeColor="background2" w:themeShade="1A"/>
          <w:sz w:val="10"/>
          <w:szCs w:val="10"/>
          <w:u w:val="single"/>
        </w:rPr>
      </w:pPr>
      <w:r w:rsidRP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t>Job Summary</w:t>
      </w:r>
      <w:r w:rsidR="009470F5" w:rsidRP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t>:</w:t>
      </w:r>
      <w:r w:rsid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br/>
      </w:r>
    </w:p>
    <w:p w14:paraId="3613F872" w14:textId="77777777" w:rsidR="009A4C4A" w:rsidRPr="00B37A05" w:rsidRDefault="00FF589E" w:rsidP="009470F5">
      <w:p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 xml:space="preserve">As a </w:t>
      </w:r>
      <w:r w:rsidR="004E22C3" w:rsidRPr="00B37A05">
        <w:rPr>
          <w:rFonts w:ascii="Gotham Book Regular" w:hAnsi="Gotham Book Regular"/>
        </w:rPr>
        <w:t>Survey Instrument Operator</w:t>
      </w:r>
      <w:r w:rsidR="00D50AF5" w:rsidRPr="00B37A05">
        <w:rPr>
          <w:rFonts w:ascii="Gotham Book Regular" w:hAnsi="Gotham Book Regular"/>
        </w:rPr>
        <w:t>, you will be an integral part o</w:t>
      </w:r>
      <w:r w:rsidR="004C0380" w:rsidRPr="00B37A05">
        <w:rPr>
          <w:rFonts w:ascii="Gotham Book Regular" w:hAnsi="Gotham Book Regular"/>
        </w:rPr>
        <w:t>f our construction team</w:t>
      </w:r>
      <w:r w:rsidRPr="00B37A05">
        <w:rPr>
          <w:rFonts w:ascii="Gotham Book Regular" w:hAnsi="Gotham Book Regular"/>
        </w:rPr>
        <w:t xml:space="preserve">.  This role will </w:t>
      </w:r>
      <w:r w:rsidR="004C0380" w:rsidRPr="00B37A05">
        <w:rPr>
          <w:rFonts w:ascii="Gotham Book Regular" w:hAnsi="Gotham Book Regular"/>
        </w:rPr>
        <w:t xml:space="preserve">be responsible </w:t>
      </w:r>
      <w:r w:rsidR="009A4C4A" w:rsidRPr="00B37A05">
        <w:rPr>
          <w:rFonts w:ascii="Gotham Book Regular" w:hAnsi="Gotham Book Regular"/>
        </w:rPr>
        <w:t xml:space="preserve">for Coordinating with Field Superintendents, the Project Management team and Pre-construction </w:t>
      </w:r>
      <w:r w:rsidR="004C0380" w:rsidRPr="00B37A05">
        <w:rPr>
          <w:rFonts w:ascii="Gotham Book Regular" w:hAnsi="Gotham Book Regular"/>
        </w:rPr>
        <w:t>for the layout of our underground MEPs and also podium sleeve layouts</w:t>
      </w:r>
      <w:r w:rsidR="009A4C4A" w:rsidRPr="00B37A05">
        <w:rPr>
          <w:rFonts w:ascii="Gotham Book Regular" w:hAnsi="Gotham Book Regular"/>
        </w:rPr>
        <w:t xml:space="preserve"> as needed to maintain progress and or productivity on all types of construction sites. Required to maintain a high level of accuracy, productivity and safety in a wide variety </w:t>
      </w:r>
      <w:r w:rsidR="008734E9" w:rsidRPr="00B37A05">
        <w:rPr>
          <w:rFonts w:ascii="Gotham Book Regular" w:hAnsi="Gotham Book Regular"/>
        </w:rPr>
        <w:t xml:space="preserve">of working conditions. You will </w:t>
      </w:r>
      <w:r w:rsidR="009A4C4A" w:rsidRPr="00B37A05">
        <w:rPr>
          <w:rFonts w:ascii="Gotham Book Regular" w:hAnsi="Gotham Book Regular"/>
        </w:rPr>
        <w:t xml:space="preserve">also </w:t>
      </w:r>
      <w:r w:rsidR="008734E9" w:rsidRPr="00B37A05">
        <w:rPr>
          <w:rFonts w:ascii="Gotham Book Regular" w:hAnsi="Gotham Book Regular"/>
        </w:rPr>
        <w:t xml:space="preserve">be </w:t>
      </w:r>
      <w:r w:rsidR="009A4C4A" w:rsidRPr="00B37A05">
        <w:rPr>
          <w:rFonts w:ascii="Gotham Book Regular" w:hAnsi="Gotham Book Regular"/>
        </w:rPr>
        <w:t xml:space="preserve">responsible for the proper care and maintenance of the Total Station and the associated vehicles, tools and equipment. </w:t>
      </w:r>
    </w:p>
    <w:p w14:paraId="372EFF16" w14:textId="66F84E16" w:rsidR="0024726A" w:rsidRDefault="0024726A" w:rsidP="009470F5">
      <w:pPr>
        <w:rPr>
          <w:rFonts w:ascii="Gotham Book Regular" w:hAnsi="Gotham Book Regular"/>
        </w:rPr>
      </w:pPr>
    </w:p>
    <w:p w14:paraId="5ED882B9" w14:textId="77777777" w:rsidR="00B37A05" w:rsidRPr="00B37A05" w:rsidRDefault="00B37A05" w:rsidP="009470F5">
      <w:pPr>
        <w:rPr>
          <w:rFonts w:ascii="Gotham Book Regular" w:hAnsi="Gotham Book Regular"/>
        </w:rPr>
      </w:pPr>
    </w:p>
    <w:p w14:paraId="20FCC862" w14:textId="77777777" w:rsidR="0024726A" w:rsidRPr="00B37A05" w:rsidRDefault="0015183A" w:rsidP="0024726A">
      <w:pPr>
        <w:rPr>
          <w:rFonts w:ascii="Gotham Book Regular" w:hAnsi="Gotham Book Regular"/>
          <w:b/>
          <w:bCs/>
          <w:color w:val="171717" w:themeColor="background2" w:themeShade="1A"/>
          <w:u w:val="single"/>
        </w:rPr>
      </w:pPr>
      <w:r w:rsidRP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t>Responsibilities</w:t>
      </w:r>
    </w:p>
    <w:p w14:paraId="1CA025D4" w14:textId="77777777" w:rsidR="004E22C3" w:rsidRPr="00B37A05" w:rsidRDefault="004E22C3" w:rsidP="004E22C3">
      <w:pPr>
        <w:rPr>
          <w:rFonts w:ascii="Gotham Book Regular" w:hAnsi="Gotham Book Regular"/>
        </w:rPr>
      </w:pPr>
    </w:p>
    <w:p w14:paraId="46D801C5" w14:textId="77777777" w:rsidR="004C0380" w:rsidRPr="00B37A05" w:rsidRDefault="004C0380" w:rsidP="004C0380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Responsible for the operation of the Total Station</w:t>
      </w:r>
    </w:p>
    <w:p w14:paraId="67C8AE8B" w14:textId="77777777" w:rsidR="004C0380" w:rsidRPr="00B37A05" w:rsidRDefault="004C0380" w:rsidP="004C0380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Load and unload surveying supplies and equipment in</w:t>
      </w:r>
      <w:r w:rsidR="008734E9" w:rsidRPr="00B37A05">
        <w:rPr>
          <w:rFonts w:ascii="Gotham Book Regular" w:hAnsi="Gotham Book Regular"/>
        </w:rPr>
        <w:t xml:space="preserve"> and out of</w:t>
      </w:r>
      <w:r w:rsidRPr="00B37A05">
        <w:rPr>
          <w:rFonts w:ascii="Gotham Book Regular" w:hAnsi="Gotham Book Regular"/>
        </w:rPr>
        <w:t xml:space="preserve"> the vehicle</w:t>
      </w:r>
      <w:r w:rsidR="002D3F37" w:rsidRPr="00B37A05">
        <w:rPr>
          <w:rFonts w:ascii="Gotham Book Regular" w:hAnsi="Gotham Book Regular"/>
        </w:rPr>
        <w:t xml:space="preserve"> and on to construction site</w:t>
      </w:r>
    </w:p>
    <w:p w14:paraId="18DCEB62" w14:textId="77777777" w:rsidR="00DF39C6" w:rsidRPr="00B37A05" w:rsidRDefault="00DF39C6" w:rsidP="00DF39C6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Strictly follows all job specific rules and directions including but not limited to Safety, Conduct, Access, and Parking etc.</w:t>
      </w:r>
    </w:p>
    <w:p w14:paraId="6E3EBCC1" w14:textId="77777777" w:rsidR="00DF39C6" w:rsidRPr="00B37A05" w:rsidRDefault="008734E9" w:rsidP="008734E9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Coordinate</w:t>
      </w:r>
      <w:r w:rsidR="00DF39C6" w:rsidRPr="00B37A05">
        <w:rPr>
          <w:rFonts w:ascii="Gotham Book Regular" w:hAnsi="Gotham Book Regular"/>
        </w:rPr>
        <w:t xml:space="preserve"> with </w:t>
      </w:r>
      <w:r w:rsidRPr="00B37A05">
        <w:rPr>
          <w:rFonts w:ascii="Gotham Book Regular" w:hAnsi="Gotham Book Regular"/>
        </w:rPr>
        <w:t>Field Superintendents, the P</w:t>
      </w:r>
      <w:r w:rsidR="002D3F37" w:rsidRPr="00B37A05">
        <w:rPr>
          <w:rFonts w:ascii="Gotham Book Regular" w:hAnsi="Gotham Book Regular"/>
        </w:rPr>
        <w:t>roject Management team and Pre-C</w:t>
      </w:r>
      <w:r w:rsidRPr="00B37A05">
        <w:rPr>
          <w:rFonts w:ascii="Gotham Book Regular" w:hAnsi="Gotham Book Regular"/>
        </w:rPr>
        <w:t>onstruction</w:t>
      </w:r>
      <w:r w:rsidR="004B4B4B" w:rsidRPr="00B37A05">
        <w:rPr>
          <w:rFonts w:ascii="Gotham Book Regular" w:hAnsi="Gotham Book Regular"/>
        </w:rPr>
        <w:t xml:space="preserve"> o</w:t>
      </w:r>
      <w:r w:rsidR="00DF39C6" w:rsidRPr="00B37A05">
        <w:rPr>
          <w:rFonts w:ascii="Gotham Book Regular" w:hAnsi="Gotham Book Regular"/>
        </w:rPr>
        <w:t xml:space="preserve">n </w:t>
      </w:r>
      <w:r w:rsidR="004B4B4B" w:rsidRPr="00B37A05">
        <w:rPr>
          <w:rFonts w:ascii="Gotham Book Regular" w:hAnsi="Gotham Book Regular"/>
        </w:rPr>
        <w:t>MEP</w:t>
      </w:r>
      <w:r w:rsidR="00DF39C6" w:rsidRPr="00B37A05">
        <w:rPr>
          <w:rFonts w:ascii="Gotham Book Regular" w:hAnsi="Gotham Book Regular"/>
        </w:rPr>
        <w:t xml:space="preserve"> layout.</w:t>
      </w:r>
    </w:p>
    <w:p w14:paraId="77DC341E" w14:textId="77777777" w:rsidR="00DF39C6" w:rsidRPr="00B37A05" w:rsidRDefault="00DF39C6" w:rsidP="00DF39C6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Coordinates and maintains a published schedule with multiple superintendents and projects to allocate the proper time to complete each phase of the project.</w:t>
      </w:r>
    </w:p>
    <w:p w14:paraId="55C8546A" w14:textId="77777777" w:rsidR="00DF39C6" w:rsidRPr="00B37A05" w:rsidRDefault="00DF39C6" w:rsidP="00DF39C6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Accurately layout points onsite during construction operations.</w:t>
      </w:r>
    </w:p>
    <w:p w14:paraId="015B478B" w14:textId="77777777" w:rsidR="00DF39C6" w:rsidRPr="00B37A05" w:rsidRDefault="00DF39C6" w:rsidP="00DF39C6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Verify accuracy of completed work before leaving the project.</w:t>
      </w:r>
    </w:p>
    <w:p w14:paraId="25D45B97" w14:textId="77777777" w:rsidR="00DF39C6" w:rsidRPr="00B37A05" w:rsidRDefault="00DF39C6" w:rsidP="00DF39C6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Effectively communicate and report plans or progress to the project superintendent upon arrival and departure of each visit</w:t>
      </w:r>
    </w:p>
    <w:p w14:paraId="5ECA7D42" w14:textId="77777777" w:rsidR="00DF39C6" w:rsidRPr="00B37A05" w:rsidRDefault="00DF39C6" w:rsidP="00DF39C6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Ensure proper care and maintenance of the Total Station</w:t>
      </w:r>
      <w:r w:rsidR="006C0B99" w:rsidRPr="00B37A05">
        <w:rPr>
          <w:rFonts w:ascii="Gotham Book Regular" w:hAnsi="Gotham Book Regular"/>
        </w:rPr>
        <w:t xml:space="preserve"> equipment, tools and vehicle</w:t>
      </w:r>
    </w:p>
    <w:p w14:paraId="1934244F" w14:textId="77777777" w:rsidR="004C0380" w:rsidRPr="00B37A05" w:rsidRDefault="00DF39C6" w:rsidP="00DF39C6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Ensures that all the layout Instruments used are properly calibrated/recalibrated at the intervals required by the manufacturer’s recommendations or as needed by jobsite events.</w:t>
      </w:r>
    </w:p>
    <w:p w14:paraId="0061A5E6" w14:textId="77777777" w:rsidR="004C0380" w:rsidRPr="00B37A05" w:rsidRDefault="004C0380" w:rsidP="004C0380">
      <w:pPr>
        <w:numPr>
          <w:ilvl w:val="0"/>
          <w:numId w:val="7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Read and interpret various types of plans</w:t>
      </w:r>
    </w:p>
    <w:p w14:paraId="3D2608B3" w14:textId="77777777" w:rsidR="0015183A" w:rsidRPr="00B37A05" w:rsidRDefault="0015183A" w:rsidP="0015183A">
      <w:pPr>
        <w:rPr>
          <w:rFonts w:ascii="Gotham Book Regular" w:hAnsi="Gotham Book Regular"/>
        </w:rPr>
      </w:pPr>
    </w:p>
    <w:p w14:paraId="772891F1" w14:textId="77777777" w:rsidR="0024726A" w:rsidRPr="00B37A05" w:rsidRDefault="00A07CAA" w:rsidP="0024726A">
      <w:pPr>
        <w:rPr>
          <w:rFonts w:ascii="Gotham Book Regular" w:hAnsi="Gotham Book Regular"/>
          <w:b/>
          <w:bCs/>
          <w:color w:val="171717" w:themeColor="background2" w:themeShade="1A"/>
        </w:rPr>
      </w:pPr>
      <w:r w:rsidRP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t>Competencies</w:t>
      </w:r>
      <w:r w:rsidR="00282576" w:rsidRP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t>:</w:t>
      </w:r>
    </w:p>
    <w:p w14:paraId="6A73CDBF" w14:textId="77777777" w:rsidR="00282576" w:rsidRPr="00B37A05" w:rsidRDefault="00282576" w:rsidP="0024726A">
      <w:pPr>
        <w:rPr>
          <w:rFonts w:ascii="Gotham Book Regular" w:hAnsi="Gotham Book Regular"/>
        </w:rPr>
      </w:pPr>
    </w:p>
    <w:p w14:paraId="77A91AAF" w14:textId="77777777" w:rsidR="00FF589E" w:rsidRPr="00B37A05" w:rsidRDefault="00BC619B" w:rsidP="00BC619B">
      <w:pPr>
        <w:pStyle w:val="ListParagraph"/>
        <w:numPr>
          <w:ilvl w:val="0"/>
          <w:numId w:val="3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 xml:space="preserve">Excellent working knowledge of the Construction Trade </w:t>
      </w:r>
    </w:p>
    <w:p w14:paraId="2D71A6E8" w14:textId="77777777" w:rsidR="004E22C3" w:rsidRPr="00B37A05" w:rsidRDefault="00DF39C6" w:rsidP="00FF589E">
      <w:pPr>
        <w:pStyle w:val="ListParagraph"/>
        <w:numPr>
          <w:ilvl w:val="0"/>
          <w:numId w:val="3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lastRenderedPageBreak/>
        <w:t>Familiar with Carlson</w:t>
      </w:r>
      <w:r w:rsidR="004E22C3" w:rsidRPr="00B37A05">
        <w:rPr>
          <w:rFonts w:ascii="Gotham Book Regular" w:hAnsi="Gotham Book Regular"/>
        </w:rPr>
        <w:t xml:space="preserve"> Data Collectors a plus</w:t>
      </w:r>
    </w:p>
    <w:p w14:paraId="7C1CEB84" w14:textId="77777777" w:rsidR="00282576" w:rsidRPr="00B37A05" w:rsidRDefault="00282576" w:rsidP="00282576">
      <w:pPr>
        <w:pStyle w:val="ListParagraph"/>
        <w:numPr>
          <w:ilvl w:val="0"/>
          <w:numId w:val="3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Cross-functional communication skills</w:t>
      </w:r>
    </w:p>
    <w:p w14:paraId="7C8433F7" w14:textId="77777777" w:rsidR="00DF39C6" w:rsidRPr="00B37A05" w:rsidRDefault="00282576" w:rsidP="00DF39C6">
      <w:pPr>
        <w:pStyle w:val="ListParagraph"/>
        <w:numPr>
          <w:ilvl w:val="0"/>
          <w:numId w:val="3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Data driven mindset</w:t>
      </w:r>
    </w:p>
    <w:p w14:paraId="76CA853C" w14:textId="77777777" w:rsidR="0081326B" w:rsidRPr="00B37A05" w:rsidRDefault="0081326B" w:rsidP="00DF39C6">
      <w:pPr>
        <w:pStyle w:val="ListParagraph"/>
        <w:numPr>
          <w:ilvl w:val="0"/>
          <w:numId w:val="3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Able to analyze and report on data</w:t>
      </w:r>
    </w:p>
    <w:p w14:paraId="52664E66" w14:textId="77777777" w:rsidR="0081326B" w:rsidRPr="00B37A05" w:rsidRDefault="0081326B" w:rsidP="00282576">
      <w:pPr>
        <w:pStyle w:val="ListParagraph"/>
        <w:numPr>
          <w:ilvl w:val="0"/>
          <w:numId w:val="3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Able to develop and present data to team</w:t>
      </w:r>
    </w:p>
    <w:p w14:paraId="39DA85C8" w14:textId="77777777" w:rsidR="00FF589E" w:rsidRPr="00B37A05" w:rsidRDefault="00FF589E" w:rsidP="00FF589E">
      <w:pPr>
        <w:pStyle w:val="ListParagraph"/>
        <w:numPr>
          <w:ilvl w:val="0"/>
          <w:numId w:val="3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Excellent organizational and leadership skills</w:t>
      </w:r>
    </w:p>
    <w:p w14:paraId="0F4B249F" w14:textId="77777777" w:rsidR="00A07CAA" w:rsidRPr="00B37A05" w:rsidRDefault="00282576" w:rsidP="00A07CAA">
      <w:pPr>
        <w:pStyle w:val="ListParagraph"/>
        <w:numPr>
          <w:ilvl w:val="0"/>
          <w:numId w:val="4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 xml:space="preserve">Detail Oriented </w:t>
      </w:r>
    </w:p>
    <w:p w14:paraId="50C8AEDE" w14:textId="77777777" w:rsidR="00282576" w:rsidRPr="00B37A05" w:rsidRDefault="00282576" w:rsidP="00A07CAA">
      <w:pPr>
        <w:pStyle w:val="ListParagraph"/>
        <w:numPr>
          <w:ilvl w:val="0"/>
          <w:numId w:val="4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 xml:space="preserve">Computer Software Utilization, </w:t>
      </w:r>
      <w:r w:rsidR="006C0B99" w:rsidRPr="00B37A05">
        <w:rPr>
          <w:rFonts w:ascii="Gotham Book Regular" w:hAnsi="Gotham Book Regular"/>
        </w:rPr>
        <w:t>Carlson,</w:t>
      </w:r>
      <w:r w:rsidR="00BC619B" w:rsidRPr="00B37A05">
        <w:rPr>
          <w:rFonts w:ascii="Gotham Book Regular" w:hAnsi="Gotham Book Regular"/>
        </w:rPr>
        <w:t xml:space="preserve"> </w:t>
      </w:r>
      <w:r w:rsidRPr="00B37A05">
        <w:rPr>
          <w:rFonts w:ascii="Gotham Book Regular" w:hAnsi="Gotham Book Regular"/>
        </w:rPr>
        <w:t xml:space="preserve">Excel, Word, Google Sheets, etc. </w:t>
      </w:r>
    </w:p>
    <w:p w14:paraId="3DE962F3" w14:textId="77777777" w:rsidR="00282576" w:rsidRPr="00B37A05" w:rsidRDefault="00282576" w:rsidP="004B4B4B">
      <w:pPr>
        <w:pStyle w:val="ListParagraph"/>
        <w:numPr>
          <w:ilvl w:val="0"/>
          <w:numId w:val="4"/>
        </w:num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Able to work independently as well as in a team atmosphere</w:t>
      </w:r>
    </w:p>
    <w:p w14:paraId="3D85D81F" w14:textId="77777777" w:rsidR="004E22C3" w:rsidRPr="00B37A05" w:rsidRDefault="004E22C3" w:rsidP="004E22C3">
      <w:pPr>
        <w:ind w:left="360"/>
        <w:rPr>
          <w:rFonts w:ascii="Gotham Book Regular" w:hAnsi="Gotham Book Regular"/>
        </w:rPr>
      </w:pPr>
    </w:p>
    <w:p w14:paraId="52C100EA" w14:textId="77777777" w:rsidR="00A07CAA" w:rsidRPr="00B37A05" w:rsidRDefault="00A07CAA" w:rsidP="00A07CAA">
      <w:pPr>
        <w:rPr>
          <w:rFonts w:ascii="Gotham Book Regular" w:hAnsi="Gotham Book Regular"/>
          <w:b/>
          <w:bCs/>
          <w:color w:val="171717" w:themeColor="background2" w:themeShade="1A"/>
          <w:u w:val="single"/>
        </w:rPr>
      </w:pPr>
      <w:r w:rsidRP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t>Expected Hours of Work:</w:t>
      </w:r>
    </w:p>
    <w:p w14:paraId="514D012D" w14:textId="77777777" w:rsidR="00A07CAA" w:rsidRPr="00B37A05" w:rsidRDefault="0092799F" w:rsidP="00A07CAA">
      <w:p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50 hours per week</w:t>
      </w:r>
    </w:p>
    <w:p w14:paraId="1232F1F8" w14:textId="77777777" w:rsidR="0092799F" w:rsidRPr="00B37A05" w:rsidRDefault="0092799F" w:rsidP="00A07CAA">
      <w:pPr>
        <w:rPr>
          <w:rFonts w:ascii="Gotham Book Regular" w:hAnsi="Gotham Book Regular"/>
        </w:rPr>
      </w:pPr>
    </w:p>
    <w:p w14:paraId="477969AC" w14:textId="77777777" w:rsidR="00A07CAA" w:rsidRPr="00B37A05" w:rsidRDefault="00A07CAA" w:rsidP="00A07CAA">
      <w:pPr>
        <w:rPr>
          <w:rFonts w:ascii="Gotham Book Regular" w:hAnsi="Gotham Book Regular"/>
          <w:b/>
          <w:bCs/>
          <w:color w:val="171717" w:themeColor="background2" w:themeShade="1A"/>
          <w:u w:val="single"/>
        </w:rPr>
      </w:pPr>
      <w:r w:rsidRP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t>Travel:</w:t>
      </w:r>
    </w:p>
    <w:p w14:paraId="17D7B644" w14:textId="77777777" w:rsidR="00A07CAA" w:rsidRPr="00B37A05" w:rsidRDefault="0092799F" w:rsidP="00A07CAA">
      <w:pPr>
        <w:rPr>
          <w:rFonts w:ascii="Gotham Book Regular" w:hAnsi="Gotham Book Regular"/>
          <w:u w:val="single"/>
        </w:rPr>
      </w:pPr>
      <w:r w:rsidRPr="00B37A05">
        <w:rPr>
          <w:rFonts w:ascii="Gotham Book Regular" w:hAnsi="Gotham Book Regular"/>
        </w:rPr>
        <w:t>Extensiv</w:t>
      </w:r>
      <w:r w:rsidR="006C0B99" w:rsidRPr="00B37A05">
        <w:rPr>
          <w:rFonts w:ascii="Gotham Book Regular" w:hAnsi="Gotham Book Regular"/>
        </w:rPr>
        <w:t>e weekly out of t</w:t>
      </w:r>
      <w:r w:rsidR="00BC619B" w:rsidRPr="00B37A05">
        <w:rPr>
          <w:rFonts w:ascii="Gotham Book Regular" w:hAnsi="Gotham Book Regular"/>
        </w:rPr>
        <w:t xml:space="preserve">own travelling, may be asked to work weekends occasionally </w:t>
      </w:r>
    </w:p>
    <w:p w14:paraId="49780CD2" w14:textId="77777777" w:rsidR="00A07CAA" w:rsidRPr="00B37A05" w:rsidRDefault="00A07CAA" w:rsidP="00A07CAA">
      <w:pPr>
        <w:rPr>
          <w:rFonts w:ascii="Gotham Book Regular" w:hAnsi="Gotham Book Regular"/>
          <w:u w:val="single"/>
        </w:rPr>
      </w:pPr>
    </w:p>
    <w:p w14:paraId="1D909E05" w14:textId="77777777" w:rsidR="00A07CAA" w:rsidRPr="00B37A05" w:rsidRDefault="00A07CAA" w:rsidP="00A07CAA">
      <w:pPr>
        <w:rPr>
          <w:rFonts w:ascii="Gotham Book Regular" w:hAnsi="Gotham Book Regular"/>
          <w:b/>
          <w:bCs/>
          <w:color w:val="171717" w:themeColor="background2" w:themeShade="1A"/>
          <w:u w:val="single"/>
        </w:rPr>
      </w:pPr>
      <w:r w:rsidRPr="00B37A05">
        <w:rPr>
          <w:rFonts w:ascii="Gotham Book Regular" w:hAnsi="Gotham Book Regular"/>
          <w:b/>
          <w:bCs/>
          <w:color w:val="171717" w:themeColor="background2" w:themeShade="1A"/>
          <w:u w:val="single"/>
        </w:rPr>
        <w:t>Work Environment:</w:t>
      </w:r>
    </w:p>
    <w:p w14:paraId="500AF577" w14:textId="597BDF55" w:rsidR="00A07CAA" w:rsidRPr="00B37A05" w:rsidRDefault="0092799F" w:rsidP="0092799F">
      <w:p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This job operates in a professional office env</w:t>
      </w:r>
      <w:r w:rsidR="006C0B99" w:rsidRPr="00B37A05">
        <w:rPr>
          <w:rFonts w:ascii="Gotham Book Regular" w:hAnsi="Gotham Book Regular"/>
        </w:rPr>
        <w:t>ironment as well as on construction sites</w:t>
      </w:r>
      <w:r w:rsidRPr="00B37A05">
        <w:rPr>
          <w:rFonts w:ascii="Gotham Book Regular" w:hAnsi="Gotham Book Regular"/>
        </w:rPr>
        <w:t>. This role routinely uses standard office equipment such as computers, phones</w:t>
      </w:r>
      <w:r w:rsidR="00AA47E9" w:rsidRPr="00B37A05">
        <w:rPr>
          <w:rFonts w:ascii="Gotham Book Regular" w:hAnsi="Gotham Book Regular"/>
        </w:rPr>
        <w:t xml:space="preserve">, </w:t>
      </w:r>
      <w:r w:rsidR="00B37A05" w:rsidRPr="00B37A05">
        <w:rPr>
          <w:rFonts w:ascii="Gotham Book Regular" w:hAnsi="Gotham Book Regular"/>
        </w:rPr>
        <w:t>iPad</w:t>
      </w:r>
      <w:r w:rsidR="00AA47E9" w:rsidRPr="00B37A05">
        <w:rPr>
          <w:rFonts w:ascii="Gotham Book Regular" w:hAnsi="Gotham Book Regular"/>
        </w:rPr>
        <w:t xml:space="preserve"> along with standard hand too</w:t>
      </w:r>
      <w:r w:rsidR="006C0B99" w:rsidRPr="00B37A05">
        <w:rPr>
          <w:rFonts w:ascii="Gotham Book Regular" w:hAnsi="Gotham Book Regular"/>
        </w:rPr>
        <w:t xml:space="preserve">ls like, tape measures and </w:t>
      </w:r>
      <w:r w:rsidR="00AA47E9" w:rsidRPr="00B37A05">
        <w:rPr>
          <w:rFonts w:ascii="Gotham Book Regular" w:hAnsi="Gotham Book Regular"/>
        </w:rPr>
        <w:t>hammers.</w:t>
      </w:r>
      <w:r w:rsidRPr="00B37A05">
        <w:rPr>
          <w:rFonts w:ascii="Gotham Book Regular" w:hAnsi="Gotham Book Regular"/>
        </w:rPr>
        <w:t xml:space="preserve"> </w:t>
      </w:r>
    </w:p>
    <w:p w14:paraId="4F77B34A" w14:textId="77777777" w:rsidR="00A07CAA" w:rsidRPr="00B37A05" w:rsidRDefault="00A07CAA" w:rsidP="00A07CAA">
      <w:pPr>
        <w:rPr>
          <w:rFonts w:ascii="Gotham Book Regular" w:hAnsi="Gotham Book Regular"/>
          <w:u w:val="single"/>
        </w:rPr>
      </w:pPr>
    </w:p>
    <w:p w14:paraId="3E260EA6" w14:textId="77777777" w:rsidR="00A07CAA" w:rsidRPr="00B37A05" w:rsidRDefault="00A07CAA" w:rsidP="00A07CAA">
      <w:pPr>
        <w:rPr>
          <w:rStyle w:val="Strong"/>
          <w:rFonts w:ascii="Gotham Book Regular" w:hAnsi="Gotham Book Regular" w:cs="Arial"/>
          <w:color w:val="171717" w:themeColor="background2" w:themeShade="1A"/>
          <w:u w:val="single"/>
        </w:rPr>
      </w:pPr>
      <w:r w:rsidRPr="00B37A05">
        <w:rPr>
          <w:rStyle w:val="Strong"/>
          <w:rFonts w:ascii="Gotham Book Regular" w:hAnsi="Gotham Book Regular" w:cs="Arial"/>
          <w:color w:val="171717" w:themeColor="background2" w:themeShade="1A"/>
          <w:u w:val="single"/>
        </w:rPr>
        <w:t>Other Duties:</w:t>
      </w:r>
    </w:p>
    <w:p w14:paraId="57EE72F4" w14:textId="77777777" w:rsidR="00B37A05" w:rsidRDefault="00A07CAA" w:rsidP="00B37A05">
      <w:pPr>
        <w:rPr>
          <w:rFonts w:ascii="Gotham Book Regular" w:hAnsi="Gotham Book Regular"/>
        </w:rPr>
      </w:pPr>
      <w:r w:rsidRPr="00B37A05">
        <w:rPr>
          <w:rFonts w:ascii="Gotham Book Regular" w:hAnsi="Gotham Book Regular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778BBDAF" w14:textId="77777777" w:rsidR="00B37A05" w:rsidRDefault="00B37A05" w:rsidP="00B37A05">
      <w:pPr>
        <w:rPr>
          <w:rFonts w:ascii="Gotham Book Regular" w:hAnsi="Gotham Book Regular"/>
        </w:rPr>
      </w:pPr>
    </w:p>
    <w:p w14:paraId="54630693" w14:textId="77777777" w:rsidR="00B37A05" w:rsidRDefault="00B37A05" w:rsidP="00B37A05">
      <w:pPr>
        <w:rPr>
          <w:rFonts w:ascii="Gotham Book Regular" w:hAnsi="Gotham Book Regular"/>
        </w:rPr>
      </w:pPr>
    </w:p>
    <w:p w14:paraId="4F73160D" w14:textId="77777777" w:rsidR="00B37A05" w:rsidRPr="00B37A05" w:rsidRDefault="00B37A05" w:rsidP="00B37A05">
      <w:pPr>
        <w:spacing w:after="150"/>
        <w:rPr>
          <w:color w:val="171717" w:themeColor="background2" w:themeShade="1A"/>
        </w:rPr>
      </w:pPr>
      <w:r>
        <w:t xml:space="preserve"> </w:t>
      </w:r>
    </w:p>
    <w:p w14:paraId="76001934" w14:textId="331BE027" w:rsidR="00B37A05" w:rsidRPr="007071BA" w:rsidRDefault="00B37A05" w:rsidP="00B37A05">
      <w:pPr>
        <w:spacing w:after="150"/>
        <w:rPr>
          <w:rFonts w:ascii="Helvetica Neue" w:eastAsia="Times New Roman" w:hAnsi="Helvetica Neue" w:cs="Times New Roman"/>
          <w:sz w:val="36"/>
          <w:szCs w:val="36"/>
        </w:rPr>
      </w:pPr>
      <w:r w:rsidRPr="00B37A05">
        <w:rPr>
          <w:rFonts w:ascii="Helvetica Neue" w:eastAsia="Times New Roman" w:hAnsi="Helvetica Neue" w:cs="Times New Roman"/>
          <w:b/>
          <w:bCs/>
          <w:color w:val="171717" w:themeColor="background2" w:themeShade="1A"/>
          <w:sz w:val="36"/>
          <w:szCs w:val="36"/>
        </w:rPr>
        <w:t>Apply Today:</w:t>
      </w:r>
      <w:r w:rsidRPr="00B37A05">
        <w:rPr>
          <w:rFonts w:ascii="Helvetica Neue" w:eastAsia="Times New Roman" w:hAnsi="Helvetica Neue" w:cs="Times New Roman"/>
          <w:color w:val="171717" w:themeColor="background2" w:themeShade="1A"/>
          <w:sz w:val="36"/>
          <w:szCs w:val="36"/>
        </w:rPr>
        <w:t xml:space="preserve"> </w:t>
      </w:r>
      <w:r w:rsidRPr="007071BA">
        <w:rPr>
          <w:rFonts w:ascii="Helvetica Neue" w:eastAsia="Times New Roman" w:hAnsi="Helvetica Neue" w:cs="Times New Roman"/>
          <w:color w:val="0070C0"/>
          <w:sz w:val="36"/>
          <w:szCs w:val="36"/>
          <w:u w:val="single"/>
        </w:rPr>
        <w:t>kimbelmechanical.applicantpro.com</w:t>
      </w:r>
    </w:p>
    <w:p w14:paraId="01267844" w14:textId="46F8DDD5" w:rsidR="00A07CAA" w:rsidRDefault="00A07CAA" w:rsidP="00B37A05">
      <w:bookmarkStart w:id="0" w:name="_GoBack"/>
      <w:bookmarkEnd w:id="0"/>
    </w:p>
    <w:p w14:paraId="3BE06AA5" w14:textId="77777777" w:rsidR="00A07CAA" w:rsidRPr="00282576" w:rsidRDefault="00A07CAA" w:rsidP="00A07CAA"/>
    <w:sectPr w:rsidR="00A07CAA" w:rsidRPr="00282576" w:rsidSect="00B0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3BA"/>
    <w:multiLevelType w:val="hybridMultilevel"/>
    <w:tmpl w:val="33B2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1039"/>
    <w:multiLevelType w:val="hybridMultilevel"/>
    <w:tmpl w:val="28687B46"/>
    <w:lvl w:ilvl="0" w:tplc="CDE08562">
      <w:start w:val="93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4F13"/>
    <w:multiLevelType w:val="hybridMultilevel"/>
    <w:tmpl w:val="9AB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5945"/>
    <w:multiLevelType w:val="multilevel"/>
    <w:tmpl w:val="CA5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66638"/>
    <w:multiLevelType w:val="hybridMultilevel"/>
    <w:tmpl w:val="1ACC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44CA7"/>
    <w:multiLevelType w:val="hybridMultilevel"/>
    <w:tmpl w:val="C6F6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25C"/>
    <w:multiLevelType w:val="multilevel"/>
    <w:tmpl w:val="57FA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5B"/>
    <w:rsid w:val="000504E3"/>
    <w:rsid w:val="0015183A"/>
    <w:rsid w:val="0024726A"/>
    <w:rsid w:val="00282576"/>
    <w:rsid w:val="002D3F37"/>
    <w:rsid w:val="004B4B4B"/>
    <w:rsid w:val="004C0380"/>
    <w:rsid w:val="004D545B"/>
    <w:rsid w:val="004E22C3"/>
    <w:rsid w:val="006C0B99"/>
    <w:rsid w:val="0081326B"/>
    <w:rsid w:val="008734E9"/>
    <w:rsid w:val="0092799F"/>
    <w:rsid w:val="009470F5"/>
    <w:rsid w:val="009A4C4A"/>
    <w:rsid w:val="00A07CAA"/>
    <w:rsid w:val="00A20B2B"/>
    <w:rsid w:val="00AA47E9"/>
    <w:rsid w:val="00B076D9"/>
    <w:rsid w:val="00B17E87"/>
    <w:rsid w:val="00B37A05"/>
    <w:rsid w:val="00BC619B"/>
    <w:rsid w:val="00C0357B"/>
    <w:rsid w:val="00C63AF2"/>
    <w:rsid w:val="00D50AF5"/>
    <w:rsid w:val="00DF39C6"/>
    <w:rsid w:val="00E70179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9F2E"/>
  <w15:chartTrackingRefBased/>
  <w15:docId w15:val="{47D86930-74C7-5247-B070-DB90586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Ervin</dc:creator>
  <cp:keywords/>
  <dc:description/>
  <cp:lastModifiedBy>Microsoft Office User</cp:lastModifiedBy>
  <cp:revision>2</cp:revision>
  <dcterms:created xsi:type="dcterms:W3CDTF">2019-10-22T16:03:00Z</dcterms:created>
  <dcterms:modified xsi:type="dcterms:W3CDTF">2019-10-22T16:03:00Z</dcterms:modified>
</cp:coreProperties>
</file>